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C97548">
      <w:pPr>
        <w:jc w:val="center"/>
        <w:rPr>
          <w:rFonts w:hint="eastAsia" w:ascii="仿宋" w:hAnsi="仿宋" w:eastAsia="仿宋" w:cs="仿宋"/>
          <w:sz w:val="44"/>
          <w:szCs w:val="44"/>
        </w:rPr>
      </w:pPr>
      <w:r>
        <w:rPr>
          <w:rFonts w:hint="eastAsia" w:ascii="仿宋" w:hAnsi="仿宋" w:eastAsia="仿宋" w:cs="仿宋"/>
          <w:sz w:val="44"/>
          <w:szCs w:val="44"/>
          <w:lang w:val="en-US" w:eastAsia="zh-CN"/>
        </w:rPr>
        <w:t>采购报价</w:t>
      </w:r>
      <w:r>
        <w:rPr>
          <w:rFonts w:hint="eastAsia" w:ascii="仿宋" w:hAnsi="仿宋" w:eastAsia="仿宋" w:cs="仿宋"/>
          <w:sz w:val="44"/>
          <w:szCs w:val="44"/>
        </w:rPr>
        <w:t>函</w:t>
      </w:r>
    </w:p>
    <w:p w14:paraId="67104D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u w:val="single"/>
        </w:rPr>
        <w:tab/>
      </w:r>
      <w:r>
        <w:rPr>
          <w:rFonts w:hint="eastAsia" w:eastAsia="宋体"/>
          <w:u w:val="single"/>
          <w:lang w:val="en-US" w:eastAsia="zh-CN"/>
        </w:rPr>
        <w:t xml:space="preserve">           </w:t>
      </w:r>
      <w:r>
        <w:rPr>
          <w:rFonts w:hint="eastAsia" w:ascii="仿宋" w:hAnsi="仿宋" w:eastAsia="仿宋" w:cs="仿宋"/>
          <w:sz w:val="32"/>
          <w:szCs w:val="32"/>
        </w:rPr>
        <w:t>公司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</w:p>
    <w:p w14:paraId="0433FF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请贵公司对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下</w:t>
      </w:r>
      <w:r>
        <w:rPr>
          <w:rFonts w:hint="eastAsia" w:ascii="仿宋" w:hAnsi="仿宋" w:eastAsia="仿宋" w:cs="仿宋"/>
          <w:sz w:val="30"/>
          <w:szCs w:val="30"/>
        </w:rPr>
        <w:t>表的内容给子报价，并请于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2025</w:t>
      </w:r>
      <w:r>
        <w:rPr>
          <w:rFonts w:hint="eastAsia" w:ascii="仿宋" w:hAnsi="仿宋" w:eastAsia="仿宋" w:cs="仿宋"/>
          <w:sz w:val="30"/>
          <w:szCs w:val="30"/>
        </w:rPr>
        <w:t>年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8</w:t>
      </w:r>
      <w:r>
        <w:rPr>
          <w:rFonts w:hint="eastAsia" w:ascii="仿宋" w:hAnsi="仿宋" w:eastAsia="仿宋" w:cs="仿宋"/>
          <w:sz w:val="30"/>
          <w:szCs w:val="30"/>
        </w:rPr>
        <w:t>月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23日09：00-10：00</w:t>
      </w:r>
      <w:r>
        <w:rPr>
          <w:rFonts w:hint="eastAsia" w:ascii="仿宋" w:hAnsi="仿宋" w:eastAsia="仿宋" w:cs="仿宋"/>
          <w:sz w:val="30"/>
          <w:szCs w:val="30"/>
        </w:rPr>
        <w:t>将所报价格及相关资料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送到邢台现代职业学校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服务中心 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（东区2楼216室）</w:t>
      </w:r>
      <w:r>
        <w:rPr>
          <w:rFonts w:hint="eastAsia" w:ascii="仿宋" w:hAnsi="仿宋" w:eastAsia="仿宋" w:cs="仿宋"/>
          <w:sz w:val="30"/>
          <w:szCs w:val="30"/>
        </w:rPr>
        <w:t>，逾期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未送到</w:t>
      </w:r>
      <w:r>
        <w:rPr>
          <w:rFonts w:hint="eastAsia" w:ascii="仿宋" w:hAnsi="仿宋" w:eastAsia="仿宋" w:cs="仿宋"/>
          <w:sz w:val="30"/>
          <w:szCs w:val="30"/>
        </w:rPr>
        <w:t>，属自动弃权。</w:t>
      </w:r>
    </w:p>
    <w:p w14:paraId="68110E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jc w:val="both"/>
        <w:textAlignment w:val="auto"/>
        <w:rPr>
          <w:rFonts w:hint="eastAsia" w:eastAsia="宋体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0"/>
          <w:szCs w:val="30"/>
        </w:rPr>
        <w:tab/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                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表</w:t>
      </w:r>
    </w:p>
    <w:tbl>
      <w:tblPr>
        <w:tblStyle w:val="4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827"/>
        <w:gridCol w:w="2292"/>
        <w:gridCol w:w="1032"/>
        <w:gridCol w:w="1236"/>
        <w:gridCol w:w="1164"/>
      </w:tblGrid>
      <w:tr w14:paraId="185083D6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0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3D5F6A6D"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8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采购项目名称</w:t>
            </w: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0EBC3DEC"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规格</w:t>
            </w:r>
            <w:r>
              <w:rPr>
                <w:rFonts w:hint="eastAsia" w:eastAsia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eastAsia="zh-CN"/>
              </w:rPr>
              <w:t>、</w:t>
            </w:r>
            <w:r>
              <w:rPr>
                <w:rFonts w:hint="eastAsia" w:eastAsia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>技术指标参数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要求</w:t>
            </w: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39F0F261"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数量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441878AB"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单价</w:t>
            </w: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AE9A1C4"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合计</w:t>
            </w:r>
          </w:p>
        </w:tc>
      </w:tr>
      <w:tr w14:paraId="1B912F4C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55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7574EE85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55F6D2A1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23AFE644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0D900B6B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54A95FBA">
            <w:pPr>
              <w:widowControl w:val="0"/>
              <w:rPr>
                <w:sz w:val="10"/>
                <w:szCs w:val="10"/>
              </w:rPr>
            </w:pPr>
          </w:p>
        </w:tc>
      </w:tr>
      <w:tr w14:paraId="0ADBF55D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3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65B39F04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4A4B757E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33CAF9A5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0D18EC70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11ED0619">
            <w:pPr>
              <w:widowControl w:val="0"/>
              <w:rPr>
                <w:sz w:val="10"/>
                <w:szCs w:val="10"/>
              </w:rPr>
            </w:pPr>
          </w:p>
        </w:tc>
      </w:tr>
      <w:tr w14:paraId="5B3B6907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0477F4F9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36110C1A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53EBC2DD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5C86C08F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7CAEAA8F">
            <w:pPr>
              <w:widowControl w:val="0"/>
              <w:rPr>
                <w:sz w:val="10"/>
                <w:szCs w:val="10"/>
              </w:rPr>
            </w:pPr>
          </w:p>
        </w:tc>
      </w:tr>
      <w:tr w14:paraId="5241E5C5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5E222BFB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71EA29E2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5B753DD1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304788CB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45C89076">
            <w:pPr>
              <w:widowControl w:val="0"/>
              <w:rPr>
                <w:sz w:val="10"/>
                <w:szCs w:val="10"/>
              </w:rPr>
            </w:pPr>
          </w:p>
        </w:tc>
      </w:tr>
      <w:tr w14:paraId="30B89792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4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27A55567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05E448EF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4FF5E20C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7C0D0D65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7C30A4B7">
            <w:pPr>
              <w:widowControl w:val="0"/>
              <w:rPr>
                <w:sz w:val="10"/>
                <w:szCs w:val="10"/>
              </w:rPr>
            </w:pPr>
          </w:p>
        </w:tc>
      </w:tr>
      <w:tr w14:paraId="7E9D65DC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bottom"/>
          </w:tcPr>
          <w:p w14:paraId="26F03AFF"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总计</w:t>
            </w:r>
          </w:p>
        </w:tc>
        <w:tc>
          <w:tcPr>
            <w:tcW w:w="57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 w14:paraId="3B6E2EEF"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大写：</w:t>
            </w:r>
            <w:r>
              <w:rPr>
                <w:rFonts w:hint="eastAsia" w:eastAsia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 xml:space="preserve">                          小写：</w:t>
            </w:r>
          </w:p>
        </w:tc>
      </w:tr>
    </w:tbl>
    <w:p w14:paraId="6AC4AEB6"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说明：1、所采购产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为含税开票价格，并为-次性报价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（</w:t>
      </w:r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28"/>
          <w:szCs w:val="28"/>
          <w:shd w:val="clear" w:color="auto" w:fill="auto"/>
          <w:lang w:val="en-US" w:eastAsia="zh-CN"/>
        </w:rPr>
        <w:t>含运输、搬运、安装等一切费用</w:t>
      </w:r>
      <w:bookmarkStart w:id="0" w:name="_GoBack"/>
      <w:bookmarkEnd w:id="0"/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；</w:t>
      </w:r>
    </w:p>
    <w:p w14:paraId="2D31F346">
      <w:pPr>
        <w:pStyle w:val="9"/>
        <w:keepNext w:val="0"/>
        <w:keepLines w:val="0"/>
        <w:pageBreakBefore w:val="0"/>
        <w:widowControl w:val="0"/>
        <w:shd w:val="clear" w:color="auto" w:fill="auto"/>
        <w:tabs>
          <w:tab w:val="left" w:pos="113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2、所供产品规格及质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量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应达到国家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合格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标准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；</w:t>
      </w:r>
    </w:p>
    <w:p w14:paraId="5A6032EE">
      <w:pPr>
        <w:pStyle w:val="9"/>
        <w:keepNext w:val="0"/>
        <w:keepLines w:val="0"/>
        <w:pageBreakBefore w:val="0"/>
        <w:widowControl w:val="0"/>
        <w:shd w:val="clear" w:color="auto" w:fill="auto"/>
        <w:tabs>
          <w:tab w:val="left" w:pos="11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3、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报价函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应用信封密封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，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并在封口处加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盖单位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公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。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同时，应将加盖公章的营业执照复印件一并装入信封内密封；</w:t>
      </w:r>
    </w:p>
    <w:p w14:paraId="20CC52F1">
      <w:pPr>
        <w:pStyle w:val="9"/>
        <w:keepNext w:val="0"/>
        <w:keepLines w:val="0"/>
        <w:pageBreakBefore w:val="0"/>
        <w:widowControl w:val="0"/>
        <w:shd w:val="clear" w:color="auto" w:fill="auto"/>
        <w:tabs>
          <w:tab w:val="left" w:pos="112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4、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ab/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付款方式：验收后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根据实际供货情况，据实结算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。</w:t>
      </w:r>
    </w:p>
    <w:p w14:paraId="652C8554"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8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</w:pPr>
    </w:p>
    <w:p w14:paraId="6C7EC65E"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80" w:lineRule="exact"/>
        <w:ind w:left="0" w:right="0" w:firstLine="600" w:firstLineChars="200"/>
        <w:jc w:val="both"/>
        <w:textAlignment w:val="auto"/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供应商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全称：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公章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联系人：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 xml:space="preserve"> 联系电话：</w:t>
      </w:r>
    </w:p>
    <w:sectPr>
      <w:headerReference r:id="rId5" w:type="default"/>
      <w:footnotePr>
        <w:numFmt w:val="decimal"/>
      </w:footnotePr>
      <w:pgSz w:w="11900" w:h="16840"/>
      <w:pgMar w:top="2417" w:right="1154" w:bottom="2217" w:left="1358" w:header="1989" w:footer="1789" w:gutter="0"/>
      <w:pgNumType w:fmt="decimal" w:start="1"/>
      <w:cols w:space="720" w:num="1"/>
      <w:rtlGutter w:val="0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MingLiU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AAEA349">
    <w:pPr>
      <w:pStyle w:val="3"/>
      <w:rPr>
        <w:rFonts w:hint="default" w:eastAsia="宋体"/>
        <w:sz w:val="21"/>
        <w:szCs w:val="21"/>
        <w:lang w:val="en-US" w:eastAsia="zh-CN"/>
      </w:rPr>
    </w:pPr>
    <w:r>
      <w:rPr>
        <w:sz w:val="21"/>
        <w:szCs w:val="21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5284EAF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lef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5284EAF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eastAsia="宋体"/>
        <w:sz w:val="21"/>
        <w:szCs w:val="21"/>
        <w:lang w:val="en-US" w:eastAsia="zh-CN"/>
      </w:rPr>
      <w:t>附件1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FlZTc2NTViODcwYzViOTBjYWFlZTYxYmI2NjhlMjUifQ=="/>
  </w:docVars>
  <w:rsids>
    <w:rsidRoot w:val="6FFA70CA"/>
    <w:rsid w:val="03D96696"/>
    <w:rsid w:val="06913CEE"/>
    <w:rsid w:val="0AF74EC2"/>
    <w:rsid w:val="0B3529C3"/>
    <w:rsid w:val="0D551658"/>
    <w:rsid w:val="150333A7"/>
    <w:rsid w:val="16397E8D"/>
    <w:rsid w:val="176602CE"/>
    <w:rsid w:val="1B4F36EE"/>
    <w:rsid w:val="1C0F0BF9"/>
    <w:rsid w:val="1CA2758D"/>
    <w:rsid w:val="1F4321F5"/>
    <w:rsid w:val="21941E6E"/>
    <w:rsid w:val="233B6EE6"/>
    <w:rsid w:val="24562FA8"/>
    <w:rsid w:val="25F7512E"/>
    <w:rsid w:val="2A124161"/>
    <w:rsid w:val="2C29790B"/>
    <w:rsid w:val="2EF1305F"/>
    <w:rsid w:val="37207F96"/>
    <w:rsid w:val="37F25055"/>
    <w:rsid w:val="3DFA3DD6"/>
    <w:rsid w:val="441F577B"/>
    <w:rsid w:val="48011AF1"/>
    <w:rsid w:val="523C1897"/>
    <w:rsid w:val="57D904F1"/>
    <w:rsid w:val="5AEC7FA2"/>
    <w:rsid w:val="5F2F0120"/>
    <w:rsid w:val="60040543"/>
    <w:rsid w:val="625558F6"/>
    <w:rsid w:val="62B01C28"/>
    <w:rsid w:val="662D31B6"/>
    <w:rsid w:val="6C470214"/>
    <w:rsid w:val="6F042752"/>
    <w:rsid w:val="6FFA70CA"/>
    <w:rsid w:val="75C24A34"/>
    <w:rsid w:val="766F5D50"/>
    <w:rsid w:val="76F34F9E"/>
    <w:rsid w:val="7792689D"/>
    <w:rsid w:val="79465CB1"/>
    <w:rsid w:val="79C37041"/>
    <w:rsid w:val="7E3A5A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Microsoft JhengHei Light" w:hAnsi="Microsoft JhengHei Light" w:eastAsia="Microsoft JhengHei Light" w:cs="Microsoft JhengHei Light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6">
    <w:name w:val="正文文本 (2)"/>
    <w:basedOn w:val="1"/>
    <w:autoRedefine/>
    <w:qFormat/>
    <w:uiPriority w:val="0"/>
    <w:pPr>
      <w:widowControl w:val="0"/>
      <w:shd w:val="clear" w:color="auto" w:fill="FFFFFF"/>
      <w:jc w:val="center"/>
    </w:pPr>
    <w:rPr>
      <w:rFonts w:ascii="MingLiU" w:hAnsi="MingLiU" w:eastAsia="MingLiU" w:cs="MingLiU"/>
      <w:sz w:val="48"/>
      <w:szCs w:val="48"/>
      <w:u w:val="none"/>
      <w:lang w:val="zh-CN" w:eastAsia="zh-CN" w:bidi="zh-CN"/>
    </w:rPr>
  </w:style>
  <w:style w:type="paragraph" w:customStyle="1" w:styleId="7">
    <w:name w:val="正文文本1"/>
    <w:basedOn w:val="1"/>
    <w:autoRedefine/>
    <w:qFormat/>
    <w:uiPriority w:val="0"/>
    <w:pPr>
      <w:widowControl w:val="0"/>
      <w:shd w:val="clear" w:color="auto" w:fill="FFFFFF"/>
      <w:spacing w:line="300" w:lineRule="auto"/>
    </w:pPr>
    <w:rPr>
      <w:rFonts w:ascii="MingLiU" w:hAnsi="MingLiU" w:eastAsia="MingLiU" w:cs="MingLiU"/>
      <w:sz w:val="30"/>
      <w:szCs w:val="30"/>
      <w:u w:val="none"/>
      <w:lang w:val="zh-CN" w:eastAsia="zh-CN" w:bidi="zh-CN"/>
    </w:rPr>
  </w:style>
  <w:style w:type="paragraph" w:customStyle="1" w:styleId="8">
    <w:name w:val="其他"/>
    <w:basedOn w:val="1"/>
    <w:qFormat/>
    <w:uiPriority w:val="0"/>
    <w:pPr>
      <w:widowControl w:val="0"/>
      <w:shd w:val="clear" w:color="auto" w:fill="FFFFFF"/>
      <w:spacing w:line="300" w:lineRule="auto"/>
    </w:pPr>
    <w:rPr>
      <w:rFonts w:ascii="MingLiU" w:hAnsi="MingLiU" w:eastAsia="MingLiU" w:cs="MingLiU"/>
      <w:sz w:val="30"/>
      <w:szCs w:val="30"/>
      <w:u w:val="none"/>
      <w:lang w:val="zh-CN" w:eastAsia="zh-CN" w:bidi="zh-CN"/>
    </w:rPr>
  </w:style>
  <w:style w:type="paragraph" w:customStyle="1" w:styleId="9">
    <w:name w:val="表格标题"/>
    <w:basedOn w:val="1"/>
    <w:autoRedefine/>
    <w:qFormat/>
    <w:uiPriority w:val="0"/>
    <w:pPr>
      <w:widowControl w:val="0"/>
      <w:shd w:val="clear" w:color="auto" w:fill="FFFFFF"/>
      <w:spacing w:after="120" w:line="252" w:lineRule="auto"/>
      <w:ind w:left="360" w:firstLine="390"/>
    </w:pPr>
    <w:rPr>
      <w:rFonts w:ascii="MingLiU" w:hAnsi="MingLiU" w:eastAsia="MingLiU" w:cs="MingLiU"/>
      <w:sz w:val="26"/>
      <w:szCs w:val="26"/>
      <w:u w:val="none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269</Words>
  <Characters>281</Characters>
  <Lines>0</Lines>
  <Paragraphs>0</Paragraphs>
  <TotalTime>0</TotalTime>
  <ScaleCrop>false</ScaleCrop>
  <LinksUpToDate>false</LinksUpToDate>
  <CharactersWithSpaces>359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2022-08-19T03:29:00Z</dcterms:created>
  <dc:creator>忍</dc:creator>
  <cp:lastModifiedBy>亲切家族</cp:lastModifiedBy>
  <cp:lastPrinted>2023-11-22T00:10:00Z</cp:lastPrinted>
  <dcterms:modified xsi:type="dcterms:W3CDTF">2025-08-20T07:02:00Z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4168446C1A5C4714904DD8F56EDA9787</vt:lpwstr>
  </property>
  <property fmtid="{D5CDD505-2E9C-101B-9397-08002B2CF9AE}" pid="4" name="KSOTemplateDocerSaveRecord">
    <vt:lpwstr>eyJoZGlkIjoiZGQwZmY3NzA5YjEwNzQwYTc4MjM1NGUxODdjOTRkZDUiLCJ1c2VySWQiOiIyOTQ2NDI1MDQifQ==</vt:lpwstr>
  </property>
</Properties>
</file>